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98"/>
        <w:gridCol w:w="5386"/>
        <w:gridCol w:w="3857"/>
        <w:gridCol w:w="996"/>
      </w:tblGrid>
      <w:tr w:rsidR="00B25AE8" w:rsidRPr="00B85684" w14:paraId="3FB96876" w14:textId="77777777" w:rsidTr="008C6222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158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транспортных средств</w:t>
            </w:r>
          </w:p>
        </w:tc>
      </w:tr>
      <w:tr w:rsidR="00B25AE8" w:rsidRPr="00B85684" w14:paraId="4107F909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93F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2B0" w14:textId="77777777" w:rsidR="00B25AE8" w:rsidRPr="00B85684" w:rsidRDefault="00B25AE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386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E40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0DA0A472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02A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98D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Контрольный осмотр и ежедневное техническое обслуживание грузового автомобиля, автобуса и прицепа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E73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EA7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58D83752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2EB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27B" w14:textId="77777777" w:rsidR="00B25AE8" w:rsidRPr="00B85684" w:rsidRDefault="00B25AE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Контрольный осмотр и ежедневное техническое обслуживание мотоцикла и мопеда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BC0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7AA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5359BB4B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AA6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7CB" w14:textId="77777777" w:rsidR="00B25AE8" w:rsidRPr="00B85684" w:rsidRDefault="00B25AE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стендов "Периодичность обслуживания автомобиля"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963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стенда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895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  <w:tr w:rsidR="00B25AE8" w:rsidRPr="00B85684" w14:paraId="390420E8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ACE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384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"Контрольный осмотр автомобиля ЗИЛ-131 водителем перед выходом из парка"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143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6CF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B25AE8" w:rsidRPr="00B85684" w14:paraId="226EAF5F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67A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A20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"Контрольный осмотр автомобиля</w:t>
            </w:r>
            <w:r w:rsidRPr="00B85684">
              <w:rPr>
                <w:rFonts w:ascii="Times New Roman" w:hAnsi="Times New Roman" w:cs="Times New Roman"/>
              </w:rPr>
              <w:br/>
              <w:t xml:space="preserve"> КАМАЗ-5320 водителем перед выходом из парка"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55E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586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B25AE8" w:rsidRPr="00B85684" w14:paraId="07539953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340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985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"Контрольный осмотр автомобиля УРАЛ-375Д водителем перед выходом из парка"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0CA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E8A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B25AE8" w:rsidRPr="00B85684" w14:paraId="0835D561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BBED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78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Стенд "Проверка автомобиля ЗИЛ-131 начальником КТП </w:t>
            </w:r>
            <w:r w:rsidRPr="00B85684">
              <w:rPr>
                <w:rFonts w:ascii="Times New Roman" w:hAnsi="Times New Roman" w:cs="Times New Roman"/>
              </w:rPr>
              <w:br/>
              <w:t>перед выходом из парка"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379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7AB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B25AE8" w:rsidRPr="00B85684" w14:paraId="4D833835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DF1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6C4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"Проверка автомобиля КАМАЗ-4310 начальником КТП перед выходом из парка"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A3B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8C8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B25AE8" w:rsidRPr="00B85684" w14:paraId="556B6475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2424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5F95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"Проверка автомобиля УРАЛ-4320 начальником КТП перед выходом из парка"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D30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DE8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1 400</w:t>
            </w:r>
          </w:p>
        </w:tc>
      </w:tr>
      <w:tr w:rsidR="00B25AE8" w:rsidRPr="00B85684" w14:paraId="32E8A5DE" w14:textId="77777777" w:rsidTr="008C6222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AEB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7C0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"Перечень операций осмотра автобуса"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B4C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 стенда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7D7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3 900</w:t>
            </w:r>
          </w:p>
        </w:tc>
      </w:tr>
      <w:tr w:rsidR="00B25AE8" w:rsidRPr="00B85684" w14:paraId="2D0819DD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096C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A8F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"Слесарные работы (текущий ремонт)"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DE0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D09F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2D5B6A35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EC4F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EF1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"Моторный участок"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EE5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446A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3EE26BEB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30FF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3E4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"Шиномонтажные работы"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FB9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0108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6D0A930F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F250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95AA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"Работа с аккумуляторными батареями"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A35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E268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18950F6B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9A23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1BF0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"Кузовные работы"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D41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A301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414578D3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C3C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4C3" w14:textId="77777777" w:rsidR="00B25AE8" w:rsidRPr="00B85684" w:rsidRDefault="00B25AE8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"Демонтаж и монтаж колес автомобиля"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3F2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9336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389BACE7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A4F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281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"Техническое обслуживание прицепа (ежедневное)"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57B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8A0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4429D47A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E66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58C9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"Техническое обслуживание прицепа (ТО-1)"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6AC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B2E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52E6CD6E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466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BFF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"Техническое обслуживание полуприцепа</w:t>
            </w:r>
            <w:r w:rsidRPr="00B85684">
              <w:rPr>
                <w:rFonts w:ascii="Times New Roman" w:hAnsi="Times New Roman" w:cs="Times New Roman"/>
              </w:rPr>
              <w:br/>
              <w:t xml:space="preserve"> (ежедневное)"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F4A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88EE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45B600BA" w14:textId="77777777" w:rsidTr="008C622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CEC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СП6021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8361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"Техническое обслуживание полуприцепа (ТО-1)"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DA3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7867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7FF966F5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C67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СП6022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DA5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"Эксплуатация автомобилей с автоматической коробкой  передач"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117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970х680мм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2A82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B25AE8" w:rsidRPr="00B85684" w14:paraId="107781D0" w14:textId="77777777" w:rsidTr="008C6222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BE1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СП6023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86B" w14:textId="77777777" w:rsidR="00B25AE8" w:rsidRPr="00B85684" w:rsidRDefault="00B25AE8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"Техника безопасности работ в автосервисе"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4C1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1000х1000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5FAE" w14:textId="77777777" w:rsidR="00B25AE8" w:rsidRPr="00B85684" w:rsidRDefault="00B25AE8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3 900</w:t>
            </w:r>
          </w:p>
        </w:tc>
      </w:tr>
    </w:tbl>
    <w:p w14:paraId="5149AC35" w14:textId="77777777" w:rsidR="00B25AE8" w:rsidRDefault="00B25AE8"/>
    <w:sectPr w:rsidR="00B25AE8" w:rsidSect="00B25AE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E8"/>
    <w:rsid w:val="00B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20A5"/>
  <w15:chartTrackingRefBased/>
  <w15:docId w15:val="{75099BFE-65E4-457A-A096-562E4118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2021-02-02T16:52:00Z</dcterms:created>
  <dcterms:modified xsi:type="dcterms:W3CDTF">2021-02-02T16:56:00Z</dcterms:modified>
</cp:coreProperties>
</file>